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BB" w:rsidRPr="00175926" w:rsidRDefault="00F45BB8" w:rsidP="001E4346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>
            <wp:extent cx="1009650" cy="933450"/>
            <wp:effectExtent l="19050" t="0" r="0" b="0"/>
            <wp:docPr id="1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BB" w:rsidRDefault="00767ABB" w:rsidP="001E4346">
      <w:pPr>
        <w:pStyle w:val="Title"/>
        <w:rPr>
          <w:color w:val="auto"/>
          <w:sz w:val="28"/>
          <w:szCs w:val="28"/>
        </w:rPr>
      </w:pPr>
      <w:r w:rsidRPr="00175926">
        <w:rPr>
          <w:color w:val="auto"/>
          <w:sz w:val="28"/>
          <w:szCs w:val="28"/>
        </w:rPr>
        <w:t>Gaelscoil Uí Chéadaigh, Bóthar Vevay, Bré, Co. Chill Mhantáin.</w:t>
      </w:r>
    </w:p>
    <w:p w:rsidR="00767ABB" w:rsidRPr="00EC56C2" w:rsidRDefault="00767ABB" w:rsidP="00EC56C2">
      <w:pPr>
        <w:pBdr>
          <w:bottom w:val="single" w:sz="12" w:space="1" w:color="auto"/>
        </w:pBdr>
        <w:jc w:val="center"/>
        <w:rPr>
          <w:color w:val="auto"/>
          <w:sz w:val="20"/>
          <w:szCs w:val="20"/>
        </w:rPr>
      </w:pPr>
      <w:r w:rsidRPr="00EC56C2">
        <w:rPr>
          <w:color w:val="auto"/>
          <w:sz w:val="20"/>
          <w:szCs w:val="20"/>
        </w:rPr>
        <w:t xml:space="preserve">r-phost: </w:t>
      </w:r>
      <w:hyperlink r:id="rId8" w:history="1">
        <w:r w:rsidRPr="00EC56C2">
          <w:rPr>
            <w:rStyle w:val="Hyperlink"/>
            <w:color w:val="auto"/>
            <w:sz w:val="20"/>
            <w:szCs w:val="20"/>
          </w:rPr>
          <w:t>gaelscoilbre@eircom.net</w:t>
        </w:r>
      </w:hyperlink>
      <w:r w:rsidRPr="00EC56C2">
        <w:rPr>
          <w:color w:val="auto"/>
          <w:sz w:val="20"/>
          <w:szCs w:val="20"/>
        </w:rPr>
        <w:t xml:space="preserve">     suíomh gréasáin: http://www.gaelscoiluicheadaigh.com/</w:t>
      </w:r>
    </w:p>
    <w:p w:rsidR="00767ABB" w:rsidRPr="00EC56C2" w:rsidRDefault="00767ABB" w:rsidP="00EC56C2">
      <w:pPr>
        <w:rPr>
          <w:b w:val="0"/>
          <w:bCs w:val="0"/>
          <w:color w:val="auto"/>
          <w:sz w:val="20"/>
          <w:szCs w:val="20"/>
        </w:rPr>
      </w:pPr>
      <w:r w:rsidRPr="00EC56C2">
        <w:rPr>
          <w:b w:val="0"/>
          <w:bCs w:val="0"/>
          <w:color w:val="auto"/>
          <w:sz w:val="20"/>
          <w:szCs w:val="20"/>
        </w:rPr>
        <w:t>Guthán &amp; Facs: 01-2865044</w:t>
      </w:r>
      <w:r w:rsidRPr="00EC56C2">
        <w:rPr>
          <w:b w:val="0"/>
          <w:bCs w:val="0"/>
          <w:color w:val="auto"/>
          <w:sz w:val="20"/>
          <w:szCs w:val="20"/>
        </w:rPr>
        <w:tab/>
        <w:t xml:space="preserve">     Príomhoide: Gearóidín Ní Bhaoill</w:t>
      </w:r>
      <w:r w:rsidRPr="00EC56C2">
        <w:rPr>
          <w:b w:val="0"/>
          <w:bCs w:val="0"/>
          <w:color w:val="auto"/>
          <w:sz w:val="20"/>
          <w:szCs w:val="20"/>
        </w:rPr>
        <w:tab/>
        <w:t>Uimhir Rolla: 20016D</w:t>
      </w:r>
    </w:p>
    <w:p w:rsidR="00DF6521" w:rsidRDefault="00DF6521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F45BB8" w:rsidRDefault="00F45BB8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A Thuismitheoirí </w:t>
      </w:r>
      <w:r w:rsidR="006E114F">
        <w:rPr>
          <w:rFonts w:ascii="Bookman Old Style" w:hAnsi="Bookman Old Style" w:cs="Bookman Old Style"/>
          <w:b w:val="0"/>
          <w:bCs w:val="0"/>
          <w:color w:val="auto"/>
          <w:lang w:val="ga-IE"/>
        </w:rPr>
        <w:t>/ Dear Parents</w:t>
      </w:r>
    </w:p>
    <w:p w:rsidR="00826952" w:rsidRDefault="00826952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85067D" w:rsidRDefault="005009CC" w:rsidP="005E20A9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 xml:space="preserve">1. </w:t>
      </w:r>
      <w:r w:rsidR="003815F5"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 xml:space="preserve">Roinnt dea-scéalta!  </w:t>
      </w:r>
    </w:p>
    <w:p w:rsidR="00826952" w:rsidRPr="007D5D35" w:rsidRDefault="005009CC" w:rsidP="005E20A9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 xml:space="preserve">   </w:t>
      </w:r>
      <w:r w:rsidR="003815F5"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Good news stories.</w:t>
      </w:r>
    </w:p>
    <w:p w:rsidR="002D6FAA" w:rsidRDefault="002D6FAA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826952" w:rsidRDefault="00826952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684433" w:rsidRPr="0085067D" w:rsidRDefault="003815F5" w:rsidP="00A0682D">
      <w:pPr>
        <w:pStyle w:val="SubjectLine"/>
        <w:rPr>
          <w:rFonts w:ascii="Bookman Old Style" w:hAnsi="Bookman Old Style" w:cs="Bookman Old Style"/>
          <w:bCs w:val="0"/>
          <w:color w:val="auto"/>
          <w:lang w:val="ga-IE"/>
        </w:rPr>
      </w:pPr>
      <w:r w:rsidRPr="0085067D">
        <w:rPr>
          <w:rFonts w:ascii="Bookman Old Style" w:hAnsi="Bookman Old Style" w:cs="Bookman Old Style"/>
          <w:bCs w:val="0"/>
          <w:color w:val="auto"/>
          <w:lang w:val="ga-IE"/>
        </w:rPr>
        <w:t>Comórtas Ealaíne Banc na hÉireann</w:t>
      </w:r>
    </w:p>
    <w:p w:rsidR="003815F5" w:rsidRPr="0085067D" w:rsidRDefault="003815F5" w:rsidP="00A0682D">
      <w:pPr>
        <w:pStyle w:val="SubjectLine"/>
        <w:rPr>
          <w:rFonts w:ascii="Bookman Old Style" w:hAnsi="Bookman Old Style" w:cs="Bookman Old Style"/>
          <w:bCs w:val="0"/>
          <w:i/>
          <w:color w:val="auto"/>
          <w:lang w:val="ga-IE"/>
        </w:rPr>
      </w:pPr>
      <w:r w:rsidRPr="0085067D">
        <w:rPr>
          <w:rFonts w:ascii="Bookman Old Style" w:hAnsi="Bookman Old Style" w:cs="Bookman Old Style"/>
          <w:bCs w:val="0"/>
          <w:i/>
          <w:color w:val="auto"/>
          <w:lang w:val="ga-IE"/>
        </w:rPr>
        <w:t>Bank of Ireland Art Competition</w:t>
      </w:r>
    </w:p>
    <w:p w:rsidR="003815F5" w:rsidRDefault="003815F5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3815F5" w:rsidRDefault="003815F5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Bhí go leor buaiteoirí againn sa chomórtas.  Beidh na pictiúir ar taispeáint i Meánscoil Loreto ar an Sathairn seo 28/05/16 ó 12:00 - 3:00 p.m.  Dáilfear boinn ar na páistí seo a leanas ó Ghaelscoil Uí Chéadaigh</w:t>
      </w:r>
      <w:r w:rsidR="0085067D">
        <w:rPr>
          <w:rFonts w:ascii="Bookman Old Style" w:hAnsi="Bookman Old Style" w:cs="Bookman Old Style"/>
          <w:b w:val="0"/>
          <w:bCs w:val="0"/>
          <w:color w:val="auto"/>
          <w:lang w:val="ga-IE"/>
        </w:rPr>
        <w:t>.</w:t>
      </w:r>
    </w:p>
    <w:p w:rsidR="0085067D" w:rsidRDefault="0085067D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5550"/>
        <w:gridCol w:w="578"/>
      </w:tblGrid>
      <w:tr w:rsidR="0085067D" w:rsidTr="0085067D">
        <w:tc>
          <w:tcPr>
            <w:tcW w:w="238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Naí. Shóisir</w:t>
            </w:r>
          </w:p>
        </w:tc>
        <w:tc>
          <w:tcPr>
            <w:tcW w:w="5550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James / Pearl/Éabha</w:t>
            </w:r>
          </w:p>
        </w:tc>
        <w:tc>
          <w:tcPr>
            <w:tcW w:w="57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</w:p>
        </w:tc>
      </w:tr>
      <w:tr w:rsidR="0085067D" w:rsidTr="0085067D">
        <w:tc>
          <w:tcPr>
            <w:tcW w:w="238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Rang 1</w:t>
            </w:r>
          </w:p>
        </w:tc>
        <w:tc>
          <w:tcPr>
            <w:tcW w:w="5550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Daniel / Niamh / Freya</w:t>
            </w:r>
          </w:p>
        </w:tc>
        <w:tc>
          <w:tcPr>
            <w:tcW w:w="57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</w:p>
        </w:tc>
      </w:tr>
      <w:tr w:rsidR="0085067D" w:rsidTr="0085067D">
        <w:tc>
          <w:tcPr>
            <w:tcW w:w="238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Rang 3</w:t>
            </w:r>
          </w:p>
        </w:tc>
        <w:tc>
          <w:tcPr>
            <w:tcW w:w="5550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Clemantine / Kate / Aoibheann</w:t>
            </w:r>
          </w:p>
        </w:tc>
        <w:tc>
          <w:tcPr>
            <w:tcW w:w="57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</w:p>
        </w:tc>
      </w:tr>
      <w:tr w:rsidR="0085067D" w:rsidTr="0085067D">
        <w:tc>
          <w:tcPr>
            <w:tcW w:w="238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Rang 4</w:t>
            </w:r>
          </w:p>
        </w:tc>
        <w:tc>
          <w:tcPr>
            <w:tcW w:w="5550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Zoe / Eva / Sadhbh</w:t>
            </w:r>
          </w:p>
        </w:tc>
        <w:tc>
          <w:tcPr>
            <w:tcW w:w="57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</w:p>
        </w:tc>
      </w:tr>
      <w:tr w:rsidR="0085067D" w:rsidTr="0085067D">
        <w:tc>
          <w:tcPr>
            <w:tcW w:w="238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Rang 5</w:t>
            </w:r>
          </w:p>
        </w:tc>
        <w:tc>
          <w:tcPr>
            <w:tcW w:w="5550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Oisín Ó C. / Josh / Katie</w:t>
            </w:r>
          </w:p>
        </w:tc>
        <w:tc>
          <w:tcPr>
            <w:tcW w:w="57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</w:p>
        </w:tc>
      </w:tr>
      <w:tr w:rsidR="0085067D" w:rsidTr="0085067D">
        <w:tc>
          <w:tcPr>
            <w:tcW w:w="238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Rang 6</w:t>
            </w:r>
          </w:p>
        </w:tc>
        <w:tc>
          <w:tcPr>
            <w:tcW w:w="5550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Alex / Ruarí / Katelynn</w:t>
            </w:r>
          </w:p>
        </w:tc>
        <w:tc>
          <w:tcPr>
            <w:tcW w:w="578" w:type="dxa"/>
          </w:tcPr>
          <w:p w:rsidR="0085067D" w:rsidRDefault="0085067D" w:rsidP="00A0682D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</w:p>
        </w:tc>
      </w:tr>
    </w:tbl>
    <w:p w:rsidR="0085067D" w:rsidRDefault="0085067D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3815F5" w:rsidRDefault="003815F5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3815F5" w:rsidRPr="003815F5" w:rsidRDefault="003815F5" w:rsidP="00685D4C">
      <w:pPr>
        <w:pStyle w:val="SubjectLine"/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3815F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We are delighted to have so many winners from Gaelscoil Uí Chéadaigh in the Bank of Ireland Enterprise Town Art Competition.  Pictures will be displayed on Saturday from 12:00 - 3:00 p.m. in the Sports Hall, Loreto Secondary School, Bray.  All the winners above will receive their medals on Saturday at 1:30 p.m.  Maith sibh!</w:t>
      </w:r>
    </w:p>
    <w:p w:rsidR="00685438" w:rsidRPr="003815F5" w:rsidRDefault="00685438" w:rsidP="00A0682D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2F44DB" w:rsidRDefault="002F44DB" w:rsidP="00AB7476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2F44DB" w:rsidRDefault="005009CC" w:rsidP="005E20A9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 xml:space="preserve">2.  </w:t>
      </w:r>
      <w:r w:rsidR="0085067D"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Lá Spóirt na Scoile 17/06/2016</w:t>
      </w:r>
    </w:p>
    <w:p w:rsidR="0085067D" w:rsidRPr="007D5D35" w:rsidRDefault="0085067D" w:rsidP="005E20A9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School Sports Day 17th June 2016</w:t>
      </w:r>
    </w:p>
    <w:p w:rsidR="002F44DB" w:rsidRDefault="002F44DB" w:rsidP="002F44DB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684433" w:rsidRDefault="0085067D" w:rsidP="00685D4C">
      <w:pPr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Táimid ag súil go mór leis cheana féin!  Ag tosú ag 10:30 a.m. sa pháirc</w:t>
      </w:r>
      <w:r w:rsidR="00D67F50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sa Vevay.  Beidh €2 don pháiste mar shíntiús seachas siúlóid urraithe agus do dhaoine fásta ar ispín úr blasta.  Bígí linn.  Fáilte romhaibh ar fad.</w:t>
      </w:r>
    </w:p>
    <w:p w:rsidR="00D67F50" w:rsidRDefault="00D67F50" w:rsidP="00685D4C">
      <w:pPr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D67F50" w:rsidRDefault="00D67F50" w:rsidP="00685D4C">
      <w:pPr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D67F50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Sports Day will be held on Friday 17th June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(weather permitting) in the Vevay Sports Field as usual, starting at 10:30 a.m.  All parents are very welcome.</w:t>
      </w:r>
    </w:p>
    <w:p w:rsidR="00D67F50" w:rsidRDefault="00D67F50" w:rsidP="00685D4C">
      <w:pPr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D67F50" w:rsidRDefault="00D67F50" w:rsidP="00685D4C">
      <w:pPr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This year instead of </w:t>
      </w:r>
      <w:r w:rsidR="00A14443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Sponsored Walk to </w:t>
      </w:r>
      <w:r w:rsidR="00675B37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field - 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€2 subscription per child towards hotdogs!</w:t>
      </w:r>
    </w:p>
    <w:p w:rsidR="00D67F50" w:rsidRDefault="005009CC" w:rsidP="00685D4C">
      <w:pPr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i/>
          <w:noProof/>
          <w:color w:val="auto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0.05pt;margin-top:27.05pt;width:41.25pt;height:0;z-index:251658240" o:connectortype="straight">
            <v:stroke endarrow="block"/>
          </v:shape>
        </w:pict>
      </w:r>
      <w:r w:rsidR="00D67F50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Adults :  €2 per hotdog.  Míle buíochas to Edward and Rachel &amp; helpers who do such a good job feeding us all each year.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                        </w:t>
      </w:r>
      <w:r w:rsidR="00A14443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  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p.t.o. </w:t>
      </w:r>
    </w:p>
    <w:p w:rsidR="00684433" w:rsidRPr="00D465F1" w:rsidRDefault="00684433" w:rsidP="00AB7476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D465F1" w:rsidRDefault="005009CC" w:rsidP="00D67F50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 xml:space="preserve">3. </w:t>
      </w:r>
      <w:r w:rsidR="00D67F50"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Dátaí don dialann go deireadh Meitheamh</w:t>
      </w:r>
    </w:p>
    <w:p w:rsidR="00D67F50" w:rsidRPr="007D5D35" w:rsidRDefault="00D67F50" w:rsidP="00D67F50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Dates for Diary to end of June</w:t>
      </w:r>
    </w:p>
    <w:p w:rsidR="00D465F1" w:rsidRDefault="00D465F1">
      <w:pPr>
        <w:rPr>
          <w:rFonts w:ascii="Bookman Old Style" w:hAnsi="Bookman Old Style" w:cs="Bookman Old Style"/>
          <w:bCs w:val="0"/>
          <w:i/>
          <w:color w:val="auto"/>
          <w:lang w:val="ga-IE"/>
        </w:rPr>
      </w:pPr>
    </w:p>
    <w:p w:rsidR="00D465F1" w:rsidRPr="00D67F50" w:rsidRDefault="00D67F50">
      <w:pPr>
        <w:rPr>
          <w:rFonts w:ascii="Bookman Old Style" w:hAnsi="Bookman Old Style" w:cs="Bookman Old Style"/>
          <w:bCs w:val="0"/>
          <w:color w:val="auto"/>
          <w:lang w:val="ga-IE"/>
        </w:rPr>
      </w:pPr>
      <w:r w:rsidRPr="00D67F50">
        <w:rPr>
          <w:rFonts w:ascii="Bookman Old Style" w:hAnsi="Bookman Old Style" w:cs="Bookman Old Style"/>
          <w:bCs w:val="0"/>
          <w:color w:val="auto"/>
          <w:lang w:val="ga-IE"/>
        </w:rPr>
        <w:t>Meabhruchán / Reminder</w:t>
      </w:r>
    </w:p>
    <w:p w:rsidR="00D67F50" w:rsidRDefault="00D67F50" w:rsidP="00D67F50">
      <w:pPr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Scoil dúnta    :   Déardaoin 2ú - Dé Máirt 7ú</w:t>
      </w:r>
    </w:p>
    <w:p w:rsidR="00D67F50" w:rsidRPr="00D67F50" w:rsidRDefault="00D67F50" w:rsidP="00D67F50">
      <w:pP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D67F50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School closed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:</w:t>
      </w:r>
      <w:r w:rsidRPr="00D67F50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  Thursday 2nd - Tuesday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7th June</w:t>
      </w:r>
    </w:p>
    <w:p w:rsidR="00D67F50" w:rsidRDefault="00D67F50" w:rsidP="00D67F50">
      <w:pPr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Cs w:val="0"/>
          <w:color w:val="auto"/>
          <w:lang w:val="ga-IE"/>
        </w:rPr>
        <w:t xml:space="preserve">Ath-oscailt / </w:t>
      </w:r>
      <w:r w:rsidRPr="00D67F50">
        <w:rPr>
          <w:rFonts w:ascii="Bookman Old Style" w:hAnsi="Bookman Old Style" w:cs="Bookman Old Style"/>
          <w:bCs w:val="0"/>
          <w:color w:val="auto"/>
          <w:lang w:val="ga-IE"/>
        </w:rPr>
        <w:t>Re-opens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 :   Wednesday 8th June</w:t>
      </w:r>
    </w:p>
    <w:p w:rsidR="00D67F50" w:rsidRDefault="00D67F50" w:rsidP="00D67F50">
      <w:pPr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D67F50" w:rsidRPr="00685D4C" w:rsidRDefault="00D67F50" w:rsidP="00562B7C">
      <w:pPr>
        <w:jc w:val="both"/>
        <w:rPr>
          <w:rFonts w:ascii="Bookman Old Style" w:hAnsi="Bookman Old Style" w:cs="Bookman Old Style"/>
          <w:bCs w:val="0"/>
          <w:color w:val="auto"/>
          <w:lang w:val="ga-IE"/>
        </w:rPr>
      </w:pPr>
      <w:r w:rsidRPr="00685D4C">
        <w:rPr>
          <w:rFonts w:ascii="Bookman Old Style" w:hAnsi="Bookman Old Style" w:cs="Bookman Old Style"/>
          <w:bCs w:val="0"/>
          <w:color w:val="auto"/>
          <w:lang w:val="ga-IE"/>
        </w:rPr>
        <w:t>Lá Inseirbhse / In-service Day</w:t>
      </w:r>
    </w:p>
    <w:p w:rsidR="00D67F50" w:rsidRPr="00562B7C" w:rsidRDefault="00D67F50" w:rsidP="00562B7C">
      <w:pPr>
        <w:jc w:val="both"/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</w:pPr>
      <w:r w:rsidRPr="00562B7C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  <w:t>Lá</w:t>
      </w:r>
      <w:r w:rsidR="00685D4C" w:rsidRPr="00562B7C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  <w:t xml:space="preserve"> Inseirbhíse de chuid na Roinne Oideachais, ar an 30/06/2016, mar sin dúnfar an scoil ar an 29/06/2016 ag 12:00 p.m.</w:t>
      </w:r>
    </w:p>
    <w:p w:rsidR="00685D4C" w:rsidRPr="00562B7C" w:rsidRDefault="00685D4C" w:rsidP="00562B7C">
      <w:pPr>
        <w:jc w:val="both"/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</w:pPr>
    </w:p>
    <w:p w:rsidR="00685D4C" w:rsidRPr="00685D4C" w:rsidRDefault="00685D4C" w:rsidP="00562B7C">
      <w:pPr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685D4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In-service Day for school staff on new Language Curriculum on Thursday 30th June so school will </w:t>
      </w:r>
      <w:r w:rsidRPr="00A633BA">
        <w:rPr>
          <w:rFonts w:ascii="Bookman Old Style" w:hAnsi="Bookman Old Style" w:cs="Bookman Old Style"/>
          <w:bCs w:val="0"/>
          <w:i/>
          <w:color w:val="auto"/>
          <w:lang w:val="ga-IE"/>
        </w:rPr>
        <w:t xml:space="preserve">close </w:t>
      </w:r>
      <w:r w:rsidRPr="00685D4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for summer holidays on</w:t>
      </w:r>
    </w:p>
    <w:p w:rsidR="00685D4C" w:rsidRDefault="00685D4C" w:rsidP="00562B7C">
      <w:pPr>
        <w:jc w:val="both"/>
        <w:rPr>
          <w:rFonts w:ascii="Bookman Old Style" w:hAnsi="Bookman Old Style" w:cs="Bookman Old Style"/>
          <w:bCs w:val="0"/>
          <w:i/>
          <w:color w:val="auto"/>
          <w:lang w:val="ga-IE"/>
        </w:rPr>
      </w:pPr>
      <w:r w:rsidRPr="00A633BA">
        <w:rPr>
          <w:rFonts w:ascii="Bookman Old Style" w:hAnsi="Bookman Old Style" w:cs="Bookman Old Style"/>
          <w:bCs w:val="0"/>
          <w:i/>
          <w:color w:val="auto"/>
          <w:lang w:val="ga-IE"/>
        </w:rPr>
        <w:t>Wednesday 29th June at 12:00 p.m.</w:t>
      </w:r>
    </w:p>
    <w:p w:rsidR="00D367AA" w:rsidRDefault="00D367AA" w:rsidP="00562B7C">
      <w:pPr>
        <w:jc w:val="both"/>
        <w:rPr>
          <w:rFonts w:ascii="Bookman Old Style" w:hAnsi="Bookman Old Style" w:cs="Bookman Old Style"/>
          <w:bCs w:val="0"/>
          <w:i/>
          <w:color w:val="auto"/>
          <w:lang w:val="ga-IE"/>
        </w:rPr>
      </w:pPr>
    </w:p>
    <w:p w:rsidR="00A633BA" w:rsidRDefault="00A633BA" w:rsidP="00D67F50">
      <w:pPr>
        <w:rPr>
          <w:rFonts w:ascii="Bookman Old Style" w:hAnsi="Bookman Old Style" w:cs="Bookman Old Style"/>
          <w:bCs w:val="0"/>
          <w:i/>
          <w:color w:val="auto"/>
          <w:lang w:val="ga-IE"/>
        </w:rPr>
      </w:pPr>
    </w:p>
    <w:p w:rsidR="00A633BA" w:rsidRPr="007D5D35" w:rsidRDefault="005009CC" w:rsidP="00A633BA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 xml:space="preserve">4.  </w:t>
      </w:r>
      <w:r w:rsidR="00A633BA"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Turas Oideachais Scoile /  School Tours</w:t>
      </w:r>
    </w:p>
    <w:p w:rsidR="005009CC" w:rsidRDefault="005009CC" w:rsidP="00D67F50">
      <w:pPr>
        <w:rPr>
          <w:rFonts w:ascii="Bookman Old Style" w:hAnsi="Bookman Old Style" w:cs="Bookman Old Style"/>
          <w:bCs w:val="0"/>
          <w:i/>
          <w:color w:val="auto"/>
          <w:lang w:val="ga-IE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2410"/>
        <w:gridCol w:w="5387"/>
      </w:tblGrid>
      <w:tr w:rsidR="00A633BA" w:rsidTr="00CF7F51">
        <w:tc>
          <w:tcPr>
            <w:tcW w:w="2410" w:type="dxa"/>
          </w:tcPr>
          <w:p w:rsidR="00A633BA" w:rsidRDefault="00A633BA" w:rsidP="00D67F50">
            <w:pP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16/06/2016</w:t>
            </w:r>
          </w:p>
        </w:tc>
        <w:tc>
          <w:tcPr>
            <w:tcW w:w="5387" w:type="dxa"/>
          </w:tcPr>
          <w:p w:rsidR="00A633BA" w:rsidRDefault="00A633BA" w:rsidP="00D67F50">
            <w:pP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Rang 1 &amp; Rang 2 :  Feirm Greenan</w:t>
            </w:r>
          </w:p>
        </w:tc>
      </w:tr>
      <w:tr w:rsidR="00A633BA" w:rsidTr="00CF7F51">
        <w:tc>
          <w:tcPr>
            <w:tcW w:w="2410" w:type="dxa"/>
          </w:tcPr>
          <w:p w:rsidR="00A633BA" w:rsidRDefault="00A633BA" w:rsidP="00D67F50">
            <w:pP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22/06/2016</w:t>
            </w:r>
          </w:p>
        </w:tc>
        <w:tc>
          <w:tcPr>
            <w:tcW w:w="5387" w:type="dxa"/>
          </w:tcPr>
          <w:p w:rsidR="00A633BA" w:rsidRDefault="00CF7F51" w:rsidP="00D67F50">
            <w:pP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Rang 4/5/6/ Turas 1916 agus Museum</w:t>
            </w:r>
          </w:p>
        </w:tc>
      </w:tr>
      <w:tr w:rsidR="00A633BA" w:rsidTr="00CF7F51">
        <w:tc>
          <w:tcPr>
            <w:tcW w:w="2410" w:type="dxa"/>
          </w:tcPr>
          <w:p w:rsidR="00A633BA" w:rsidRDefault="00A633BA" w:rsidP="00D67F50">
            <w:pP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23/06/2016</w:t>
            </w:r>
          </w:p>
        </w:tc>
        <w:tc>
          <w:tcPr>
            <w:tcW w:w="5387" w:type="dxa"/>
          </w:tcPr>
          <w:p w:rsidR="00A633BA" w:rsidRDefault="00CF7F51" w:rsidP="00D67F50">
            <w:pP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Rang 3 :  Caisleán Deilginis</w:t>
            </w:r>
          </w:p>
        </w:tc>
      </w:tr>
      <w:tr w:rsidR="00A633BA" w:rsidTr="00CF7F51">
        <w:tc>
          <w:tcPr>
            <w:tcW w:w="2410" w:type="dxa"/>
          </w:tcPr>
          <w:p w:rsidR="00A633BA" w:rsidRDefault="00A633BA" w:rsidP="00D67F50">
            <w:pP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27/06/2016</w:t>
            </w:r>
          </w:p>
        </w:tc>
        <w:tc>
          <w:tcPr>
            <w:tcW w:w="5387" w:type="dxa"/>
          </w:tcPr>
          <w:p w:rsidR="00A633BA" w:rsidRDefault="00CF7F51" w:rsidP="00D67F50">
            <w:pP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Naí. 1 &amp; Naí. 2 :  Feirm Gleann Rua</w:t>
            </w:r>
          </w:p>
        </w:tc>
      </w:tr>
    </w:tbl>
    <w:p w:rsidR="00A633BA" w:rsidRDefault="00A633BA" w:rsidP="00D67F50">
      <w:pPr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CF7F51" w:rsidRPr="00562B7C" w:rsidRDefault="00CF7F51" w:rsidP="00D67F50">
      <w:pP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</w:pPr>
      <w:r w:rsidRPr="00562B7C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  <w:t>Beidh nótaí ag teacht ag gach páiste níos giorra don am.</w:t>
      </w:r>
    </w:p>
    <w:p w:rsidR="00CF7F51" w:rsidRDefault="00CF7F51" w:rsidP="00D67F50">
      <w:pP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5009C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Each child will receive a note with details beforehand.</w:t>
      </w:r>
    </w:p>
    <w:p w:rsidR="005009CC" w:rsidRDefault="005009CC" w:rsidP="00D67F50">
      <w:pP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5009CC" w:rsidRPr="007D5D35" w:rsidRDefault="005009CC" w:rsidP="005009CC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5.  Lá na Geansaithe / Jersey Day</w:t>
      </w:r>
    </w:p>
    <w:p w:rsidR="005009CC" w:rsidRDefault="005009CC" w:rsidP="00D67F50">
      <w:pP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5009CC" w:rsidRPr="00562B7C" w:rsidRDefault="005009CC" w:rsidP="00562B7C">
      <w:pPr>
        <w:jc w:val="both"/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</w:pPr>
      <w:r w:rsidRPr="00562B7C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  <w:t>Beidh Lá na nGeansaithe againn dos na páistí ar fad ar an 01/06/2016.</w:t>
      </w:r>
    </w:p>
    <w:p w:rsidR="005009CC" w:rsidRPr="00562B7C" w:rsidRDefault="005009CC" w:rsidP="00562B7C">
      <w:pPr>
        <w:jc w:val="both"/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</w:pPr>
      <w:r w:rsidRPr="00562B7C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  <w:t>Síntiús €2.00 ar son Ciste na Scoile.</w:t>
      </w:r>
    </w:p>
    <w:p w:rsidR="005009CC" w:rsidRDefault="005009CC" w:rsidP="00562B7C">
      <w:pPr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5009CC" w:rsidRPr="005009CC" w:rsidRDefault="005009CC" w:rsidP="00562B7C">
      <w:pPr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5009C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‘Jersey Day’  for all children on Wednesday 1st June 2016.</w:t>
      </w:r>
    </w:p>
    <w:p w:rsidR="005009CC" w:rsidRPr="005009CC" w:rsidRDefault="005009CC" w:rsidP="00562B7C">
      <w:pPr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5009C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€2.00 per child.  Any jersey will do - please do not go out and buy one.  </w:t>
      </w:r>
    </w:p>
    <w:p w:rsidR="005009CC" w:rsidRDefault="005009CC" w:rsidP="00562B7C">
      <w:pPr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5009C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Míle buíochas.</w:t>
      </w:r>
    </w:p>
    <w:p w:rsidR="005009CC" w:rsidRDefault="005009CC" w:rsidP="00D67F50">
      <w:pP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5009CC" w:rsidRPr="007D5D35" w:rsidRDefault="005009CC" w:rsidP="005009CC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6.  Comaoineach / Communion 29/06/2016</w:t>
      </w:r>
    </w:p>
    <w:p w:rsidR="005009CC" w:rsidRDefault="005009CC" w:rsidP="00D67F50">
      <w:pP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5009CC" w:rsidRPr="00562B7C" w:rsidRDefault="005009CC" w:rsidP="00562B7C">
      <w:pPr>
        <w:jc w:val="both"/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</w:pPr>
      <w:r w:rsidRPr="00562B7C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  <w:lang w:val="ga-IE"/>
        </w:rPr>
        <w:t>Fáilte roimh cách ag an Aifreann ag 12:00 p.m.  Tá sé an-tábhachtach go mbeidh páistí Rang 3 - Rang 6 ann le canadh le bhur dtoil.  Buíochas le tuismitheoirí Rang 1 faoi stiúr Tina atá ag réiteach an cóisir dos na páistí.</w:t>
      </w:r>
    </w:p>
    <w:p w:rsidR="005009CC" w:rsidRDefault="005009CC" w:rsidP="00562B7C">
      <w:pPr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ED5844" w:rsidRDefault="005009CC" w:rsidP="00ED5844">
      <w:pPr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562B7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Communion Mass on this Sunday 29th May at 12:00 p.m.</w:t>
      </w:r>
      <w:r w:rsidR="00F7539C" w:rsidRPr="00562B7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in Holy Redeemer.  You are all very welcome to the Mass.  All children in Rang 3 - Rang 6 are needed to sing in the choir - the work has been done and the church is very big</w:t>
      </w:r>
      <w:r w:rsidR="00562B7C" w:rsidRPr="00562B7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s</w:t>
      </w:r>
      <w:r w:rsidR="00D367AA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o every child is precious on this</w:t>
      </w:r>
      <w:r w:rsidR="00562B7C" w:rsidRPr="00562B7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big occasion for Rang 2 and their families.  We appreciate the effort you make as parents to  bring your child to </w:t>
      </w:r>
      <w:r w:rsidR="00D367AA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the church to </w:t>
      </w:r>
      <w:r w:rsidR="00562B7C" w:rsidRPr="00562B7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sing</w:t>
      </w:r>
      <w:r w:rsidR="00562B7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.  Many thanks to Rang 1 parents and to Parents Committee</w:t>
      </w:r>
      <w:r w:rsidR="00ED5844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under Tina for organising/contributing their time and cakes to the Communion breakfast for Rang 2 and their families.  Go méadaí Dia a stór.</w:t>
      </w:r>
    </w:p>
    <w:p w:rsidR="00ED5844" w:rsidRDefault="00ED5844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i/>
          <w:noProof/>
          <w:color w:val="auto"/>
          <w:lang w:eastAsia="en-IE"/>
        </w:rPr>
        <w:pict>
          <v:shape id="_x0000_s1029" type="#_x0000_t32" style="position:absolute;left:0;text-align:left;margin-left:401.55pt;margin-top:9.5pt;width:36.75pt;height:1.5pt;flip:y;z-index:251659264" o:connectortype="straight">
            <v:stroke endarrow="block"/>
          </v:shape>
        </w:pic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                                                                                                    p.t.o. 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ab/>
      </w:r>
    </w:p>
    <w:p w:rsidR="00102706" w:rsidRDefault="00102706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3E7497" w:rsidRPr="00175926" w:rsidRDefault="003E7497" w:rsidP="003E7497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>
            <wp:extent cx="1009650" cy="933450"/>
            <wp:effectExtent l="19050" t="0" r="0" b="0"/>
            <wp:docPr id="2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97" w:rsidRDefault="003E7497" w:rsidP="003E7497">
      <w:pPr>
        <w:pStyle w:val="Title"/>
        <w:rPr>
          <w:color w:val="auto"/>
          <w:sz w:val="28"/>
          <w:szCs w:val="28"/>
        </w:rPr>
      </w:pPr>
      <w:r w:rsidRPr="00175926">
        <w:rPr>
          <w:color w:val="auto"/>
          <w:sz w:val="28"/>
          <w:szCs w:val="28"/>
        </w:rPr>
        <w:t>Gaelscoil Uí Chéadaigh, Bóthar Vevay, Bré, Co. Chill Mhantáin.</w:t>
      </w:r>
    </w:p>
    <w:p w:rsidR="003E7497" w:rsidRPr="00EC56C2" w:rsidRDefault="003E7497" w:rsidP="003E7497">
      <w:pPr>
        <w:pBdr>
          <w:bottom w:val="single" w:sz="12" w:space="1" w:color="auto"/>
        </w:pBdr>
        <w:jc w:val="center"/>
        <w:rPr>
          <w:color w:val="auto"/>
          <w:sz w:val="20"/>
          <w:szCs w:val="20"/>
        </w:rPr>
      </w:pPr>
      <w:r w:rsidRPr="00EC56C2">
        <w:rPr>
          <w:color w:val="auto"/>
          <w:sz w:val="20"/>
          <w:szCs w:val="20"/>
        </w:rPr>
        <w:t xml:space="preserve">r-phost: </w:t>
      </w:r>
      <w:hyperlink r:id="rId9" w:history="1">
        <w:r w:rsidRPr="00EC56C2">
          <w:rPr>
            <w:rStyle w:val="Hyperlink"/>
            <w:color w:val="auto"/>
            <w:sz w:val="20"/>
            <w:szCs w:val="20"/>
          </w:rPr>
          <w:t>gaelscoilbre@eircom.net</w:t>
        </w:r>
      </w:hyperlink>
      <w:r w:rsidRPr="00EC56C2">
        <w:rPr>
          <w:color w:val="auto"/>
          <w:sz w:val="20"/>
          <w:szCs w:val="20"/>
        </w:rPr>
        <w:t xml:space="preserve">     suíomh gréasáin: http://www.gaelscoiluicheadaigh.com/</w:t>
      </w:r>
    </w:p>
    <w:p w:rsidR="003E7497" w:rsidRPr="00EC56C2" w:rsidRDefault="003E7497" w:rsidP="003E7497">
      <w:pPr>
        <w:rPr>
          <w:b w:val="0"/>
          <w:bCs w:val="0"/>
          <w:color w:val="auto"/>
          <w:sz w:val="20"/>
          <w:szCs w:val="20"/>
        </w:rPr>
      </w:pPr>
      <w:r w:rsidRPr="00EC56C2">
        <w:rPr>
          <w:b w:val="0"/>
          <w:bCs w:val="0"/>
          <w:color w:val="auto"/>
          <w:sz w:val="20"/>
          <w:szCs w:val="20"/>
        </w:rPr>
        <w:t>Guthán &amp; Facs: 01-2865044</w:t>
      </w:r>
      <w:r w:rsidRPr="00EC56C2">
        <w:rPr>
          <w:b w:val="0"/>
          <w:bCs w:val="0"/>
          <w:color w:val="auto"/>
          <w:sz w:val="20"/>
          <w:szCs w:val="20"/>
        </w:rPr>
        <w:tab/>
        <w:t xml:space="preserve">     Príomhoide: Gearóidín Ní Bhaoill</w:t>
      </w:r>
      <w:r w:rsidRPr="00EC56C2">
        <w:rPr>
          <w:b w:val="0"/>
          <w:bCs w:val="0"/>
          <w:color w:val="auto"/>
          <w:sz w:val="20"/>
          <w:szCs w:val="20"/>
        </w:rPr>
        <w:tab/>
        <w:t>Uimhir Rolla: 20016D</w:t>
      </w:r>
    </w:p>
    <w:p w:rsidR="003E7497" w:rsidRDefault="003E7497" w:rsidP="003E7497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102706" w:rsidRDefault="00102706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102706" w:rsidRDefault="00102706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102706" w:rsidRDefault="00102706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102706" w:rsidRDefault="00102706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102706" w:rsidRDefault="00102706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ED5844" w:rsidRDefault="00ED5844" w:rsidP="00ED5844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7.  Campa Samhra</w:t>
      </w:r>
      <w:r w:rsidR="00102706"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i</w:t>
      </w: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dh Emmet Bhré</w:t>
      </w:r>
    </w:p>
    <w:p w:rsidR="00ED5844" w:rsidRPr="007D5D35" w:rsidRDefault="00ED5844" w:rsidP="00ED5844">
      <w:pPr>
        <w:pStyle w:val="Subject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Bray Emmets Summer Camp</w:t>
      </w:r>
    </w:p>
    <w:p w:rsidR="00ED5844" w:rsidRDefault="00ED5844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ED5844" w:rsidRDefault="00ED5844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102706" w:rsidRDefault="00102706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ED5844" w:rsidRDefault="00ED5844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ED5844" w:rsidRDefault="00ED5844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Eolas faoi iamh.  Tá an club an-mhaith ar fad don scoil agus déanann siad job iontach taobh istigh den scoil dúinn agus sa chlub taobh amuigh.  Is é Willie “Rí”</w:t>
      </w:r>
      <w:r w:rsidR="00102706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na scoile!  I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arraimís oraibh do pháistí a ghríosadh chun freastal ar na campaí.</w:t>
      </w:r>
    </w:p>
    <w:p w:rsidR="00ED5844" w:rsidRDefault="00ED5844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ED5844" w:rsidRDefault="00ED5844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ED5844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Inform</w:t>
      </w:r>
      <w:r w:rsidR="0010270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ation attached re;  Bray Emmets/</w:t>
      </w:r>
      <w:r w:rsidRPr="00ED5844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Summer Camps.  Willie comes to the school from Bray Emmets and he is literally “King” of the place!  He does a terrific job with the children in the school (himself</w:t>
      </w:r>
      <w:r w:rsidR="0010270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and his helpers).  W</w:t>
      </w:r>
      <w:r w:rsidRPr="00ED5844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e are so grateful to Bray Emmets as we see the huge difference it is making in the children’s outlook</w:t>
      </w:r>
      <w:r w:rsidR="0010270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on sports</w:t>
      </w:r>
      <w:r w:rsidRPr="00ED5844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, physical fitness and </w:t>
      </w:r>
      <w:r w:rsidR="0010270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their </w:t>
      </w:r>
      <w:r w:rsidRPr="00ED5844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skills.  Please encourage your child to attend Bray Emmets Summer Camps and to join the club also if at all possible.  We highly recommend it!</w:t>
      </w:r>
    </w:p>
    <w:p w:rsidR="00675B37" w:rsidRDefault="00675B37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675B37" w:rsidRDefault="00675B37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675B37" w:rsidRDefault="00675B37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675B37" w:rsidRDefault="00675B37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675B37" w:rsidRPr="00ED5844" w:rsidRDefault="00675B37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           </w:t>
      </w: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1712"/>
      </w:tblGrid>
      <w:tr w:rsidR="00675B37" w:rsidTr="00675B37">
        <w:tc>
          <w:tcPr>
            <w:tcW w:w="3543" w:type="dxa"/>
          </w:tcPr>
          <w:p w:rsidR="00675B37" w:rsidRPr="00675B37" w:rsidRDefault="00675B37" w:rsidP="00ED5844">
            <w:pPr>
              <w:tabs>
                <w:tab w:val="right" w:pos="8975"/>
              </w:tabs>
              <w:jc w:val="both"/>
              <w:rPr>
                <w:rFonts w:ascii="Bookman Old Style" w:hAnsi="Bookman Old Style" w:cs="Bookman Old Style"/>
                <w:bCs w:val="0"/>
                <w:color w:val="auto"/>
                <w:lang w:val="ga-IE"/>
              </w:rPr>
            </w:pPr>
            <w:r w:rsidRPr="00675B37">
              <w:rPr>
                <w:rFonts w:ascii="Bookman Old Style" w:hAnsi="Bookman Old Style" w:cs="Bookman Old Style"/>
                <w:bCs w:val="0"/>
                <w:color w:val="auto"/>
                <w:lang w:val="ga-IE"/>
              </w:rPr>
              <w:t>Foirm Iarratais faoi iamh</w:t>
            </w:r>
          </w:p>
        </w:tc>
        <w:tc>
          <w:tcPr>
            <w:tcW w:w="1712" w:type="dxa"/>
          </w:tcPr>
          <w:p w:rsidR="00675B37" w:rsidRDefault="00675B37" w:rsidP="00ED5844">
            <w:pPr>
              <w:tabs>
                <w:tab w:val="right" w:pos="8975"/>
              </w:tabs>
              <w:jc w:val="both"/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i/>
                <w:noProof/>
                <w:color w:val="auto"/>
                <w:lang w:eastAsia="en-IE"/>
              </w:rPr>
              <w:pict>
                <v:shape id="_x0000_s1030" type="#_x0000_t32" style="position:absolute;left:0;text-align:left;margin-left:7.35pt;margin-top:6.2pt;width:52.5pt;height:.7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75B37" w:rsidTr="00675B37">
        <w:tc>
          <w:tcPr>
            <w:tcW w:w="3543" w:type="dxa"/>
          </w:tcPr>
          <w:p w:rsidR="00675B37" w:rsidRDefault="00675B37" w:rsidP="00ED5844">
            <w:pPr>
              <w:tabs>
                <w:tab w:val="right" w:pos="8975"/>
              </w:tabs>
              <w:jc w:val="both"/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  <w:t>Application Form overleaf</w:t>
            </w:r>
          </w:p>
        </w:tc>
        <w:tc>
          <w:tcPr>
            <w:tcW w:w="1712" w:type="dxa"/>
          </w:tcPr>
          <w:p w:rsidR="00675B37" w:rsidRDefault="00675B37" w:rsidP="00ED5844">
            <w:pPr>
              <w:tabs>
                <w:tab w:val="right" w:pos="8975"/>
              </w:tabs>
              <w:jc w:val="both"/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</w:pPr>
          </w:p>
        </w:tc>
      </w:tr>
    </w:tbl>
    <w:p w:rsidR="00675B37" w:rsidRPr="00ED5844" w:rsidRDefault="00675B37" w:rsidP="00ED5844">
      <w:pPr>
        <w:tabs>
          <w:tab w:val="right" w:pos="8975"/>
        </w:tabs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sectPr w:rsidR="00675B37" w:rsidRPr="00ED5844" w:rsidSect="002F43CC">
      <w:footerReference w:type="default" r:id="rId10"/>
      <w:pgSz w:w="11906" w:h="16838"/>
      <w:pgMar w:top="680" w:right="179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EF" w:rsidRDefault="003305EF" w:rsidP="00B40C82">
      <w:pPr>
        <w:pStyle w:val="SubjectLine"/>
      </w:pPr>
      <w:r>
        <w:separator/>
      </w:r>
    </w:p>
  </w:endnote>
  <w:endnote w:type="continuationSeparator" w:id="1">
    <w:p w:rsidR="003305EF" w:rsidRDefault="003305EF" w:rsidP="00B40C82">
      <w:pPr>
        <w:pStyle w:val="SubjectLi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7" w:rsidRDefault="003E7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EF" w:rsidRDefault="003305EF" w:rsidP="00B40C82">
      <w:pPr>
        <w:pStyle w:val="SubjectLine"/>
      </w:pPr>
      <w:r>
        <w:separator/>
      </w:r>
    </w:p>
  </w:footnote>
  <w:footnote w:type="continuationSeparator" w:id="1">
    <w:p w:rsidR="003305EF" w:rsidRDefault="003305EF" w:rsidP="00B40C82">
      <w:pPr>
        <w:pStyle w:val="SubjectLi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43D"/>
    <w:multiLevelType w:val="hybridMultilevel"/>
    <w:tmpl w:val="F144541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371E1"/>
    <w:multiLevelType w:val="hybridMultilevel"/>
    <w:tmpl w:val="34865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62B4"/>
    <w:multiLevelType w:val="hybridMultilevel"/>
    <w:tmpl w:val="AB708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90C86"/>
    <w:multiLevelType w:val="hybridMultilevel"/>
    <w:tmpl w:val="328229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028D"/>
    <w:multiLevelType w:val="hybridMultilevel"/>
    <w:tmpl w:val="FA94C83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4346"/>
    <w:rsid w:val="00000B55"/>
    <w:rsid w:val="00004607"/>
    <w:rsid w:val="000132AF"/>
    <w:rsid w:val="00061723"/>
    <w:rsid w:val="000617AC"/>
    <w:rsid w:val="00066B16"/>
    <w:rsid w:val="00090E52"/>
    <w:rsid w:val="000A29DA"/>
    <w:rsid w:val="00102706"/>
    <w:rsid w:val="00146150"/>
    <w:rsid w:val="00175926"/>
    <w:rsid w:val="001B5E02"/>
    <w:rsid w:val="001C3DEA"/>
    <w:rsid w:val="001E4346"/>
    <w:rsid w:val="001F0B42"/>
    <w:rsid w:val="001F1609"/>
    <w:rsid w:val="00216FE9"/>
    <w:rsid w:val="00223CB4"/>
    <w:rsid w:val="00235D9C"/>
    <w:rsid w:val="002421F2"/>
    <w:rsid w:val="00244270"/>
    <w:rsid w:val="002550EC"/>
    <w:rsid w:val="002D1258"/>
    <w:rsid w:val="002D6FAA"/>
    <w:rsid w:val="002F43CC"/>
    <w:rsid w:val="002F44DB"/>
    <w:rsid w:val="002F6BE6"/>
    <w:rsid w:val="002F7AC0"/>
    <w:rsid w:val="00301F39"/>
    <w:rsid w:val="003305EF"/>
    <w:rsid w:val="0035232B"/>
    <w:rsid w:val="00354510"/>
    <w:rsid w:val="003815F5"/>
    <w:rsid w:val="00396526"/>
    <w:rsid w:val="003A48D1"/>
    <w:rsid w:val="003B1539"/>
    <w:rsid w:val="003E7497"/>
    <w:rsid w:val="004C52BC"/>
    <w:rsid w:val="004D6BEB"/>
    <w:rsid w:val="004F0EB9"/>
    <w:rsid w:val="004F1F33"/>
    <w:rsid w:val="004F3134"/>
    <w:rsid w:val="004F676C"/>
    <w:rsid w:val="005009CC"/>
    <w:rsid w:val="005600CA"/>
    <w:rsid w:val="00562B7C"/>
    <w:rsid w:val="00571186"/>
    <w:rsid w:val="005E20A9"/>
    <w:rsid w:val="00607C3E"/>
    <w:rsid w:val="00620F5E"/>
    <w:rsid w:val="0062611A"/>
    <w:rsid w:val="00635995"/>
    <w:rsid w:val="0064592F"/>
    <w:rsid w:val="006575D6"/>
    <w:rsid w:val="00675B37"/>
    <w:rsid w:val="00682D70"/>
    <w:rsid w:val="00684433"/>
    <w:rsid w:val="00685438"/>
    <w:rsid w:val="00685D4C"/>
    <w:rsid w:val="006A5F3C"/>
    <w:rsid w:val="006E114F"/>
    <w:rsid w:val="006E6C32"/>
    <w:rsid w:val="006F0B8F"/>
    <w:rsid w:val="0072592F"/>
    <w:rsid w:val="00767ABB"/>
    <w:rsid w:val="0078136B"/>
    <w:rsid w:val="00783043"/>
    <w:rsid w:val="007D5D35"/>
    <w:rsid w:val="00826952"/>
    <w:rsid w:val="00847141"/>
    <w:rsid w:val="0085067D"/>
    <w:rsid w:val="00861661"/>
    <w:rsid w:val="008C4D78"/>
    <w:rsid w:val="008D6551"/>
    <w:rsid w:val="008E27CC"/>
    <w:rsid w:val="009622FC"/>
    <w:rsid w:val="009B1D8B"/>
    <w:rsid w:val="009C2C2A"/>
    <w:rsid w:val="009C3BDE"/>
    <w:rsid w:val="009C58E3"/>
    <w:rsid w:val="009F00C4"/>
    <w:rsid w:val="00A0682D"/>
    <w:rsid w:val="00A14443"/>
    <w:rsid w:val="00A45E46"/>
    <w:rsid w:val="00A633BA"/>
    <w:rsid w:val="00A66004"/>
    <w:rsid w:val="00A74D98"/>
    <w:rsid w:val="00A829A9"/>
    <w:rsid w:val="00A87478"/>
    <w:rsid w:val="00AB7476"/>
    <w:rsid w:val="00AD15A6"/>
    <w:rsid w:val="00B2777F"/>
    <w:rsid w:val="00B31DE3"/>
    <w:rsid w:val="00B40C82"/>
    <w:rsid w:val="00B432EF"/>
    <w:rsid w:val="00B4783B"/>
    <w:rsid w:val="00BE1D2F"/>
    <w:rsid w:val="00BF686F"/>
    <w:rsid w:val="00C017AB"/>
    <w:rsid w:val="00C06539"/>
    <w:rsid w:val="00C074C4"/>
    <w:rsid w:val="00C20358"/>
    <w:rsid w:val="00C57F0D"/>
    <w:rsid w:val="00C76369"/>
    <w:rsid w:val="00CD1B5F"/>
    <w:rsid w:val="00CF7F51"/>
    <w:rsid w:val="00D06389"/>
    <w:rsid w:val="00D26B64"/>
    <w:rsid w:val="00D31040"/>
    <w:rsid w:val="00D367AA"/>
    <w:rsid w:val="00D465F1"/>
    <w:rsid w:val="00D5505A"/>
    <w:rsid w:val="00D67F50"/>
    <w:rsid w:val="00D7512D"/>
    <w:rsid w:val="00DC1352"/>
    <w:rsid w:val="00DD7604"/>
    <w:rsid w:val="00DF61C1"/>
    <w:rsid w:val="00DF6521"/>
    <w:rsid w:val="00E0148B"/>
    <w:rsid w:val="00E32AA5"/>
    <w:rsid w:val="00E652D3"/>
    <w:rsid w:val="00EC56C2"/>
    <w:rsid w:val="00ED5844"/>
    <w:rsid w:val="00EF07EA"/>
    <w:rsid w:val="00F27F17"/>
    <w:rsid w:val="00F45BB8"/>
    <w:rsid w:val="00F63C6A"/>
    <w:rsid w:val="00F7539C"/>
    <w:rsid w:val="00F8721F"/>
    <w:rsid w:val="00FB135E"/>
    <w:rsid w:val="00FB29FA"/>
    <w:rsid w:val="00FC177D"/>
    <w:rsid w:val="00FC2524"/>
    <w:rsid w:val="00FC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46"/>
    <w:rPr>
      <w:b/>
      <w:bCs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346"/>
    <w:pPr>
      <w:keepNext/>
      <w:jc w:val="right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92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92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926"/>
    <w:pPr>
      <w:keepNext/>
      <w:spacing w:before="240" w:after="6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926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9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59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5D6"/>
    <w:rPr>
      <w:rFonts w:ascii="Cambria" w:hAnsi="Cambria" w:cs="Cambria"/>
      <w:b/>
      <w:bCs/>
      <w:color w:val="FF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75D6"/>
    <w:rPr>
      <w:rFonts w:ascii="Cambria" w:hAnsi="Cambria" w:cs="Cambria"/>
      <w:b/>
      <w:bCs/>
      <w:i/>
      <w:iCs/>
      <w:color w:val="FF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75D6"/>
    <w:rPr>
      <w:rFonts w:ascii="Cambria" w:hAnsi="Cambria" w:cs="Cambria"/>
      <w:b/>
      <w:bCs/>
      <w:color w:val="FF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75D6"/>
    <w:rPr>
      <w:rFonts w:ascii="Calibri" w:hAnsi="Calibri" w:cs="Calibri"/>
      <w:b/>
      <w:bCs/>
      <w:color w:val="FF000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575D6"/>
    <w:rPr>
      <w:rFonts w:ascii="Calibri" w:hAnsi="Calibri" w:cs="Calibri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575D6"/>
    <w:rPr>
      <w:rFonts w:ascii="Calibri" w:hAnsi="Calibri" w:cs="Calibri"/>
      <w:b/>
      <w:bCs/>
      <w:color w:val="FF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75D6"/>
    <w:rPr>
      <w:rFonts w:ascii="Calibri" w:hAnsi="Calibri" w:cs="Calibri"/>
      <w:b/>
      <w:bCs/>
      <w:i/>
      <w:iCs/>
      <w:color w:val="FF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575D6"/>
    <w:rPr>
      <w:rFonts w:ascii="Cambria" w:hAnsi="Cambria" w:cs="Cambria"/>
      <w:b/>
      <w:bCs/>
      <w:color w:val="FF0000"/>
      <w:lang w:eastAsia="en-US"/>
    </w:rPr>
  </w:style>
  <w:style w:type="paragraph" w:styleId="Title">
    <w:name w:val="Title"/>
    <w:basedOn w:val="Normal"/>
    <w:link w:val="TitleChar"/>
    <w:uiPriority w:val="99"/>
    <w:qFormat/>
    <w:rsid w:val="001E4346"/>
    <w:pPr>
      <w:jc w:val="center"/>
    </w:pPr>
    <w:rPr>
      <w:rFonts w:ascii="Baskerville Old Face" w:hAnsi="Baskerville Old Face" w:cs="Baskerville Old Face"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575D6"/>
    <w:rPr>
      <w:rFonts w:ascii="Cambria" w:hAnsi="Cambria" w:cs="Cambria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592F"/>
    <w:rPr>
      <w:color w:val="0000FF"/>
      <w:u w:val="single"/>
    </w:rPr>
  </w:style>
  <w:style w:type="paragraph" w:customStyle="1" w:styleId="WW-BodyText2">
    <w:name w:val="WW-Body Text 2"/>
    <w:basedOn w:val="Normal"/>
    <w:uiPriority w:val="99"/>
    <w:rsid w:val="0072592F"/>
    <w:pPr>
      <w:suppressAutoHyphens/>
      <w:overflowPunct w:val="0"/>
      <w:autoSpaceDE w:val="0"/>
      <w:autoSpaceDN w:val="0"/>
      <w:adjustRightInd w:val="0"/>
      <w:textAlignment w:val="baseline"/>
    </w:pPr>
    <w:rPr>
      <w:color w:val="auto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75926"/>
    <w:pPr>
      <w:suppressAutoHyphens/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75D6"/>
    <w:rPr>
      <w:b/>
      <w:bCs/>
      <w:color w:val="FF0000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"/>
    <w:uiPriority w:val="99"/>
    <w:rsid w:val="001759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75D6"/>
    <w:rPr>
      <w:b/>
      <w:bCs/>
      <w:color w:val="FF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635995"/>
    <w:pPr>
      <w:spacing w:before="100" w:beforeAutospacing="1" w:after="100" w:afterAutospacing="1"/>
    </w:pPr>
    <w:rPr>
      <w:b w:val="0"/>
      <w:bCs w:val="0"/>
      <w:color w:val="auto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FB135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575D6"/>
    <w:rPr>
      <w:b/>
      <w:bCs/>
      <w:color w:val="FF0000"/>
      <w:sz w:val="24"/>
      <w:szCs w:val="24"/>
      <w:lang w:eastAsia="en-US"/>
    </w:rPr>
  </w:style>
  <w:style w:type="paragraph" w:customStyle="1" w:styleId="SubjectLine">
    <w:name w:val="Subject Line"/>
    <w:basedOn w:val="Normal"/>
    <w:uiPriority w:val="99"/>
    <w:rsid w:val="00FB135E"/>
  </w:style>
  <w:style w:type="paragraph" w:styleId="BalloonText">
    <w:name w:val="Balloon Text"/>
    <w:basedOn w:val="Normal"/>
    <w:link w:val="BalloonTextChar"/>
    <w:uiPriority w:val="99"/>
    <w:semiHidden/>
    <w:unhideWhenUsed/>
    <w:rsid w:val="00D26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4"/>
    <w:rPr>
      <w:rFonts w:ascii="Tahoma" w:hAnsi="Tahoma" w:cs="Tahoma"/>
      <w:b/>
      <w:bCs/>
      <w:color w:val="FF0000"/>
      <w:sz w:val="16"/>
      <w:szCs w:val="16"/>
      <w:lang w:eastAsia="en-US"/>
    </w:rPr>
  </w:style>
  <w:style w:type="table" w:styleId="TableGrid">
    <w:name w:val="Table Grid"/>
    <w:basedOn w:val="TableNormal"/>
    <w:locked/>
    <w:rsid w:val="007D5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0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82"/>
    <w:rPr>
      <w:b/>
      <w:bCs/>
      <w:color w:val="FF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0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82"/>
    <w:rPr>
      <w:b/>
      <w:bCs/>
      <w:color w:val="FF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lscoilbre@eirco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elscoilbre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 Ui Chéadaigh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O Connor</dc:creator>
  <cp:lastModifiedBy>User</cp:lastModifiedBy>
  <cp:revision>12</cp:revision>
  <cp:lastPrinted>2016-05-26T11:41:00Z</cp:lastPrinted>
  <dcterms:created xsi:type="dcterms:W3CDTF">2016-05-26T10:30:00Z</dcterms:created>
  <dcterms:modified xsi:type="dcterms:W3CDTF">2016-05-26T11:42:00Z</dcterms:modified>
</cp:coreProperties>
</file>